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A7" w:rsidRDefault="003F12FF" w:rsidP="002C2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СЕКЦИЯ ТЕОРЕТИЧЕСКИХ ОСНОВ ФИЗИЧЕСКОГО ВОСПИТАНИЯ</w:t>
      </w:r>
    </w:p>
    <w:p w:rsidR="003F12FF" w:rsidRDefault="003F12FF" w:rsidP="002C2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22-26 апреля 2014 г. 14 корпус, ауд. 116, начало в 11.40</w:t>
      </w:r>
    </w:p>
    <w:p w:rsidR="003F12FF" w:rsidRDefault="003F12FF" w:rsidP="002C2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– </w:t>
      </w:r>
      <w:r w:rsidR="005B5F46">
        <w:rPr>
          <w:rFonts w:ascii="Times New Roman" w:hAnsi="Times New Roman" w:cs="Times New Roman"/>
          <w:sz w:val="28"/>
          <w:szCs w:val="28"/>
        </w:rPr>
        <w:t>к.п</w:t>
      </w:r>
      <w:r>
        <w:rPr>
          <w:rFonts w:ascii="Times New Roman" w:hAnsi="Times New Roman" w:cs="Times New Roman"/>
          <w:sz w:val="28"/>
          <w:szCs w:val="28"/>
        </w:rPr>
        <w:t xml:space="preserve">.н., </w:t>
      </w:r>
      <w:r w:rsidR="005B5F46">
        <w:rPr>
          <w:rFonts w:ascii="Times New Roman" w:hAnsi="Times New Roman" w:cs="Times New Roman"/>
          <w:sz w:val="28"/>
          <w:szCs w:val="28"/>
        </w:rPr>
        <w:t>доцент В.В. Беляева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2FF" w:rsidRDefault="003F12FF" w:rsidP="002C21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– к.п.н., доцент В.</w:t>
      </w:r>
      <w:r w:rsidR="005B5F46">
        <w:rPr>
          <w:rFonts w:ascii="Times New Roman" w:hAnsi="Times New Roman" w:cs="Times New Roman"/>
          <w:sz w:val="28"/>
          <w:szCs w:val="28"/>
        </w:rPr>
        <w:t>К. Макаренко</w:t>
      </w:r>
    </w:p>
    <w:p w:rsidR="003F12FF" w:rsidRDefault="003F12FF" w:rsidP="003F12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Фазы биологической цикличности и их влияние в процессе физической подготовки спортсменок различных спортивных специализаций.</w:t>
      </w:r>
    </w:p>
    <w:p w:rsidR="003F12FF" w:rsidRDefault="003F12FF" w:rsidP="003F12F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44CA2">
        <w:rPr>
          <w:rFonts w:ascii="Times New Roman" w:hAnsi="Times New Roman" w:cs="Times New Roman"/>
          <w:sz w:val="28"/>
          <w:szCs w:val="28"/>
        </w:rPr>
        <w:t>К.б.н., д</w:t>
      </w:r>
      <w:r>
        <w:rPr>
          <w:rFonts w:ascii="Times New Roman" w:hAnsi="Times New Roman" w:cs="Times New Roman"/>
          <w:sz w:val="28"/>
          <w:szCs w:val="28"/>
        </w:rPr>
        <w:t>оцент Е.Ф. Кочеткова</w:t>
      </w:r>
    </w:p>
    <w:p w:rsidR="003F12FF" w:rsidRDefault="003F12FF" w:rsidP="003F12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изучения медико-биологических наук студентами факультета физической культуры и спорта и их решение.</w:t>
      </w:r>
    </w:p>
    <w:p w:rsidR="003F12FF" w:rsidRDefault="00544CA2" w:rsidP="003F12F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К.м.н., д</w:t>
      </w:r>
      <w:r w:rsidR="003F12FF">
        <w:rPr>
          <w:rFonts w:ascii="Times New Roman" w:hAnsi="Times New Roman" w:cs="Times New Roman"/>
          <w:sz w:val="28"/>
          <w:szCs w:val="28"/>
        </w:rPr>
        <w:t>оцент И.Б. Белоусова</w:t>
      </w:r>
    </w:p>
    <w:p w:rsidR="003F12FF" w:rsidRDefault="003F12FF" w:rsidP="003F12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органов образования и спортивных организаций по занятости школьников в летний каникулярный период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Пензе.</w:t>
      </w:r>
    </w:p>
    <w:p w:rsidR="003F12FF" w:rsidRDefault="00544CA2" w:rsidP="003F12FF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К.п.н., д</w:t>
      </w:r>
      <w:r w:rsidR="003F12FF">
        <w:rPr>
          <w:rFonts w:ascii="Times New Roman" w:hAnsi="Times New Roman" w:cs="Times New Roman"/>
          <w:sz w:val="28"/>
          <w:szCs w:val="28"/>
        </w:rPr>
        <w:t>оцент В.Н. Чернецов</w:t>
      </w:r>
    </w:p>
    <w:p w:rsidR="003F12FF" w:rsidRDefault="003F12FF" w:rsidP="003F12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выступления Российских спортсменов на </w:t>
      </w:r>
      <w:r w:rsidR="00127FCA">
        <w:rPr>
          <w:rFonts w:ascii="Times New Roman" w:hAnsi="Times New Roman" w:cs="Times New Roman"/>
          <w:sz w:val="28"/>
          <w:szCs w:val="28"/>
          <w:lang w:val="en-US"/>
        </w:rPr>
        <w:t>XXII</w:t>
      </w:r>
      <w:r w:rsidR="00127FCA" w:rsidRPr="00127FCA">
        <w:rPr>
          <w:rFonts w:ascii="Times New Roman" w:hAnsi="Times New Roman" w:cs="Times New Roman"/>
          <w:sz w:val="28"/>
          <w:szCs w:val="28"/>
        </w:rPr>
        <w:t xml:space="preserve"> </w:t>
      </w:r>
      <w:r w:rsidR="00127FCA">
        <w:rPr>
          <w:rFonts w:ascii="Times New Roman" w:hAnsi="Times New Roman" w:cs="Times New Roman"/>
          <w:sz w:val="28"/>
          <w:szCs w:val="28"/>
        </w:rPr>
        <w:t>Зимних Олимпийских играх.</w:t>
      </w:r>
    </w:p>
    <w:p w:rsidR="00127FCA" w:rsidRDefault="00544CA2" w:rsidP="00127FC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К.п.н., д</w:t>
      </w:r>
      <w:r w:rsidR="00127FCA">
        <w:rPr>
          <w:rFonts w:ascii="Times New Roman" w:hAnsi="Times New Roman" w:cs="Times New Roman"/>
          <w:sz w:val="28"/>
          <w:szCs w:val="28"/>
        </w:rPr>
        <w:t>оцент В.К. Макаренко</w:t>
      </w:r>
    </w:p>
    <w:p w:rsidR="00127FCA" w:rsidRDefault="00127FCA" w:rsidP="00127FC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к обоснованию силовой направленности на занятиях физической культурой с юношами.</w:t>
      </w:r>
    </w:p>
    <w:p w:rsidR="00127FCA" w:rsidRDefault="00544CA2" w:rsidP="00127FC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К.п.н., д</w:t>
      </w:r>
      <w:r w:rsidR="00127FCA">
        <w:rPr>
          <w:rFonts w:ascii="Times New Roman" w:hAnsi="Times New Roman" w:cs="Times New Roman"/>
          <w:sz w:val="28"/>
          <w:szCs w:val="28"/>
        </w:rPr>
        <w:t xml:space="preserve">оцент В.П. </w:t>
      </w:r>
      <w:proofErr w:type="spellStart"/>
      <w:r w:rsidR="00127FCA">
        <w:rPr>
          <w:rFonts w:ascii="Times New Roman" w:hAnsi="Times New Roman" w:cs="Times New Roman"/>
          <w:sz w:val="28"/>
          <w:szCs w:val="28"/>
        </w:rPr>
        <w:t>Баландин</w:t>
      </w:r>
      <w:proofErr w:type="spellEnd"/>
    </w:p>
    <w:p w:rsidR="00127FCA" w:rsidRDefault="00B3592E" w:rsidP="00127FC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Оздоровительная аэробика как средство формирования здорового образа жизни у студентов.</w:t>
      </w:r>
    </w:p>
    <w:p w:rsidR="00B3592E" w:rsidRDefault="00544CA2" w:rsidP="00B3592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К.п.н., д</w:t>
      </w:r>
      <w:r w:rsidR="00B3592E">
        <w:rPr>
          <w:rFonts w:ascii="Times New Roman" w:hAnsi="Times New Roman" w:cs="Times New Roman"/>
          <w:sz w:val="28"/>
          <w:szCs w:val="28"/>
        </w:rPr>
        <w:t>оцент В.В. Беляева</w:t>
      </w:r>
    </w:p>
    <w:p w:rsidR="00B3592E" w:rsidRDefault="00F155D6" w:rsidP="00B3592E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Стресс как причина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эндотоксиновой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агрессии у спортсменов.</w:t>
      </w:r>
    </w:p>
    <w:p w:rsidR="00F155D6" w:rsidRDefault="00F155D6" w:rsidP="00F155D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Д.б.н., профессор О.Н. Опарина</w:t>
      </w:r>
    </w:p>
    <w:p w:rsidR="00F155D6" w:rsidRDefault="00F155D6" w:rsidP="00F155D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Педагогические условия формирования ценностного отношения к здоровью у детей старшего школьного возраста.</w:t>
      </w:r>
    </w:p>
    <w:p w:rsidR="00F155D6" w:rsidRDefault="00F155D6" w:rsidP="00F155D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К.п.н., доцент Ж.В. Тома</w:t>
      </w:r>
    </w:p>
    <w:p w:rsidR="00F155D6" w:rsidRDefault="00F155D6" w:rsidP="00F155D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Традиционные и нетрадиционные формы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оздоровительной работы с учащимися сельской школы.</w:t>
      </w:r>
    </w:p>
    <w:p w:rsidR="00F155D6" w:rsidRDefault="00F155D6" w:rsidP="00F155D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преподаватель О.Д. Григорьева</w:t>
      </w:r>
    </w:p>
    <w:p w:rsidR="001E0DE6" w:rsidRDefault="001E0DE6" w:rsidP="001E0DE6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Модернизация инфраструктуры физического воспитания в общеобразовательной школе в связи с введением комплекса ГТО.</w:t>
      </w:r>
    </w:p>
    <w:p w:rsidR="001E0DE6" w:rsidRDefault="001E0DE6" w:rsidP="001E0DE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К.п.н., доцент Д.В. Шибанов</w:t>
      </w:r>
    </w:p>
    <w:p w:rsidR="001E0DE6" w:rsidRDefault="001E0DE6" w:rsidP="001E0DE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1E0DE6" w:rsidRDefault="001E0DE6" w:rsidP="001E0DE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31.03.2014 г.</w:t>
      </w:r>
    </w:p>
    <w:p w:rsidR="001E0DE6" w:rsidRDefault="001E0DE6" w:rsidP="001E0D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E0DE6" w:rsidRDefault="001E0DE6" w:rsidP="001E0DE6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кафедрой </w:t>
      </w:r>
    </w:p>
    <w:p w:rsidR="001E0DE6" w:rsidRDefault="001E0DE6" w:rsidP="001E0DE6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«Теоретические</w:t>
      </w:r>
    </w:p>
    <w:p w:rsidR="001E0DE6" w:rsidRDefault="001E0DE6" w:rsidP="001E0DE6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физического воспитания»                                         В.Н. Чернецов</w:t>
      </w:r>
    </w:p>
    <w:sectPr w:rsidR="001E0DE6" w:rsidSect="001E0DE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ED5"/>
    <w:multiLevelType w:val="hybridMultilevel"/>
    <w:tmpl w:val="E85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9E5"/>
    <w:rsid w:val="000127E5"/>
    <w:rsid w:val="000322A5"/>
    <w:rsid w:val="0005228F"/>
    <w:rsid w:val="000A73BE"/>
    <w:rsid w:val="00127FCA"/>
    <w:rsid w:val="001D4FE4"/>
    <w:rsid w:val="001E0DE6"/>
    <w:rsid w:val="00241E11"/>
    <w:rsid w:val="002C215B"/>
    <w:rsid w:val="002E28E9"/>
    <w:rsid w:val="00392DC8"/>
    <w:rsid w:val="003F12FF"/>
    <w:rsid w:val="004D3702"/>
    <w:rsid w:val="00544CA2"/>
    <w:rsid w:val="00585659"/>
    <w:rsid w:val="005B5F46"/>
    <w:rsid w:val="005C2E45"/>
    <w:rsid w:val="005D5E0F"/>
    <w:rsid w:val="005F79A9"/>
    <w:rsid w:val="006B7AA8"/>
    <w:rsid w:val="006D229E"/>
    <w:rsid w:val="006F0699"/>
    <w:rsid w:val="007052D1"/>
    <w:rsid w:val="00750007"/>
    <w:rsid w:val="00760CF6"/>
    <w:rsid w:val="007C5AC4"/>
    <w:rsid w:val="00805B10"/>
    <w:rsid w:val="008702B4"/>
    <w:rsid w:val="0090254A"/>
    <w:rsid w:val="00903EB6"/>
    <w:rsid w:val="00973A38"/>
    <w:rsid w:val="00992675"/>
    <w:rsid w:val="009B210C"/>
    <w:rsid w:val="009C4EE1"/>
    <w:rsid w:val="00A04B48"/>
    <w:rsid w:val="00A331AF"/>
    <w:rsid w:val="00A37683"/>
    <w:rsid w:val="00A379A7"/>
    <w:rsid w:val="00A56471"/>
    <w:rsid w:val="00A700C2"/>
    <w:rsid w:val="00AD101B"/>
    <w:rsid w:val="00AD6AEB"/>
    <w:rsid w:val="00B14C99"/>
    <w:rsid w:val="00B3592E"/>
    <w:rsid w:val="00BF76C6"/>
    <w:rsid w:val="00C07ABF"/>
    <w:rsid w:val="00C339F1"/>
    <w:rsid w:val="00C57FAB"/>
    <w:rsid w:val="00C64801"/>
    <w:rsid w:val="00CA3ACC"/>
    <w:rsid w:val="00CE7007"/>
    <w:rsid w:val="00E005CA"/>
    <w:rsid w:val="00E56FD2"/>
    <w:rsid w:val="00EF39E5"/>
    <w:rsid w:val="00F155D6"/>
    <w:rsid w:val="00F15D62"/>
    <w:rsid w:val="00F24DF5"/>
    <w:rsid w:val="00F56B40"/>
    <w:rsid w:val="00F65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6F0699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6F0699"/>
    <w:pPr>
      <w:widowControl w:val="0"/>
      <w:shd w:val="clear" w:color="auto" w:fill="FFFFFF"/>
      <w:spacing w:after="0" w:line="365" w:lineRule="exact"/>
      <w:jc w:val="both"/>
    </w:pPr>
    <w:rPr>
      <w:rFonts w:ascii="Times New Roman" w:eastAsia="Times New Roman" w:hAnsi="Times New Roman" w:cs="Times New Roman"/>
      <w:spacing w:val="2"/>
      <w:sz w:val="23"/>
      <w:szCs w:val="23"/>
    </w:rPr>
  </w:style>
  <w:style w:type="table" w:styleId="a4">
    <w:name w:val="Table Grid"/>
    <w:basedOn w:val="a1"/>
    <w:uiPriority w:val="59"/>
    <w:rsid w:val="006D2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F12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Garulina</dc:creator>
  <cp:lastModifiedBy>User</cp:lastModifiedBy>
  <cp:revision>8</cp:revision>
  <cp:lastPrinted>2014-03-31T10:51:00Z</cp:lastPrinted>
  <dcterms:created xsi:type="dcterms:W3CDTF">2014-03-31T08:06:00Z</dcterms:created>
  <dcterms:modified xsi:type="dcterms:W3CDTF">2014-03-31T10:51:00Z</dcterms:modified>
</cp:coreProperties>
</file>